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AF" w:rsidRDefault="00C71BAF"/>
    <w:p w:rsidR="00910AD0" w:rsidRDefault="00910AD0"/>
    <w:p w:rsidR="00910AD0" w:rsidRDefault="00910AD0">
      <w:r>
        <w:t xml:space="preserve">Unidad I.- Planeamiento del problema e identificación de necesidades </w:t>
      </w:r>
    </w:p>
    <w:p w:rsidR="00D06BAD" w:rsidRDefault="00D06BAD">
      <w:r>
        <w:t xml:space="preserve">Lee atentamente y responde de manera individual las </w:t>
      </w:r>
      <w:r w:rsidR="00085D29">
        <w:t xml:space="preserve">cinco </w:t>
      </w:r>
      <w:r>
        <w:t xml:space="preserve">preguntas. </w:t>
      </w:r>
    </w:p>
    <w:p w:rsidR="00D06BAD" w:rsidRPr="00D06BAD" w:rsidRDefault="00D06BAD" w:rsidP="00F24A0F">
      <w:pPr>
        <w:pStyle w:val="Citadestacada"/>
        <w:spacing w:after="0" w:line="240" w:lineRule="auto"/>
        <w:rPr>
          <w:b/>
          <w:i w:val="0"/>
          <w:color w:val="000000" w:themeColor="text1"/>
        </w:rPr>
      </w:pPr>
      <w:r w:rsidRPr="00D06BAD">
        <w:rPr>
          <w:b/>
          <w:i w:val="0"/>
          <w:color w:val="000000" w:themeColor="text1"/>
        </w:rPr>
        <w:t>Persiste la contaminación en la zona costera central de Chile</w:t>
      </w:r>
    </w:p>
    <w:p w:rsidR="00F24A0F" w:rsidRDefault="00F24A0F" w:rsidP="00F24A0F">
      <w:pPr>
        <w:spacing w:after="0" w:line="240" w:lineRule="auto"/>
      </w:pPr>
    </w:p>
    <w:p w:rsidR="00D06BAD" w:rsidRPr="00D06BAD" w:rsidRDefault="00D06BAD" w:rsidP="00F24A0F">
      <w:pPr>
        <w:spacing w:after="0" w:line="240" w:lineRule="auto"/>
      </w:pPr>
      <w:r w:rsidRPr="00D06BAD">
        <w:t xml:space="preserve">Un año después de la intoxicación masiva en las localidades aledañas al cordón industrial de Quintero y </w:t>
      </w:r>
      <w:proofErr w:type="spellStart"/>
      <w:r w:rsidRPr="00D06BAD">
        <w:t>Puchuncaví</w:t>
      </w:r>
      <w:proofErr w:type="spellEnd"/>
      <w:r w:rsidRPr="00D06BAD">
        <w:t>, las autoridades chilenas no han podido determinar aún el origen de la contaminación y los residentes de esta zona costera denuncian que la situación sigue siendo crítica para la salud.</w:t>
      </w:r>
    </w:p>
    <w:p w:rsidR="00D06BAD" w:rsidRPr="00D06BAD" w:rsidRDefault="00D06BAD" w:rsidP="00F24A0F">
      <w:pPr>
        <w:spacing w:after="0" w:line="240" w:lineRule="auto"/>
      </w:pPr>
      <w:r w:rsidRPr="00D06BAD">
        <w:t>Pese a que los problemas causados por la contaminación en esa zona costera de la región de Valparaíso se arrastran desde hace más de medio siglo, el 21 de agosto se dispararon las alarmas cuando cientos de personas, incluidos menores de edad, fueron atendidos de emergencia en hospitales con síntomas de intoxicación.</w:t>
      </w:r>
    </w:p>
    <w:p w:rsidR="00D06BAD" w:rsidRPr="004414A3" w:rsidRDefault="00D06BAD" w:rsidP="00F24A0F">
      <w:pPr>
        <w:spacing w:after="0" w:line="240" w:lineRule="auto"/>
        <w:rPr>
          <w:b/>
          <w:u w:val="single"/>
        </w:rPr>
      </w:pPr>
      <w:r w:rsidRPr="004414A3">
        <w:rPr>
          <w:b/>
          <w:u w:val="single"/>
        </w:rPr>
        <w:t>Sin cambios</w:t>
      </w:r>
    </w:p>
    <w:p w:rsidR="00D06BAD" w:rsidRPr="00D06BAD" w:rsidRDefault="00D06BAD" w:rsidP="00F24A0F">
      <w:pPr>
        <w:spacing w:after="0" w:line="240" w:lineRule="auto"/>
      </w:pPr>
      <w:r w:rsidRPr="00D06BAD">
        <w:t>Un año después de ese episodio, y pese a que el Gobierno chileno implementó un plan de descontaminación en el sector, la situación ha cambiado poco y se siguen registrando problemas de salud que los habitantes de la zona atribuyen a la contaminación de las plantas industriales.</w:t>
      </w:r>
    </w:p>
    <w:p w:rsidR="00D06BAD" w:rsidRPr="00D06BAD" w:rsidRDefault="00D06BAD" w:rsidP="00F24A0F">
      <w:pPr>
        <w:spacing w:after="0" w:line="240" w:lineRule="auto"/>
      </w:pPr>
      <w:r w:rsidRPr="00D06BAD">
        <w:t xml:space="preserve">De hecho, el pasado martes 42 personas, la mayoría alumnos de un colegio, fueron atendidas en un centro médico de </w:t>
      </w:r>
      <w:proofErr w:type="spellStart"/>
      <w:r w:rsidRPr="00D06BAD">
        <w:t>Puchuncaví</w:t>
      </w:r>
      <w:proofErr w:type="spellEnd"/>
      <w:r w:rsidRPr="00D06BAD">
        <w:t xml:space="preserve"> al que llegaron con síntomas de intoxicación como cefalea, dolor abdominal y náuseas.</w:t>
      </w:r>
    </w:p>
    <w:p w:rsidR="00D06BAD" w:rsidRPr="00D06BAD" w:rsidRDefault="00D06BAD" w:rsidP="00F24A0F">
      <w:pPr>
        <w:spacing w:after="0" w:line="240" w:lineRule="auto"/>
      </w:pPr>
      <w:r w:rsidRPr="00D06BAD">
        <w:t>Los afectados relataron haber percibido un olor extraño en el ambiente y una de las hipótesis que las autoridades manejan es la presencia de hidrocarburos no metálicos.</w:t>
      </w:r>
    </w:p>
    <w:p w:rsidR="00D06BAD" w:rsidRPr="004414A3" w:rsidRDefault="00D06BAD" w:rsidP="00F24A0F">
      <w:pPr>
        <w:spacing w:after="0" w:line="240" w:lineRule="auto"/>
        <w:rPr>
          <w:b/>
          <w:u w:val="single"/>
        </w:rPr>
      </w:pPr>
      <w:r w:rsidRPr="004414A3">
        <w:rPr>
          <w:b/>
          <w:u w:val="single"/>
        </w:rPr>
        <w:t>Fábricas</w:t>
      </w:r>
    </w:p>
    <w:p w:rsidR="00D06BAD" w:rsidRPr="00D06BAD" w:rsidRDefault="00D06BAD" w:rsidP="00F24A0F">
      <w:pPr>
        <w:spacing w:after="0" w:line="240" w:lineRule="auto"/>
      </w:pPr>
      <w:r w:rsidRPr="00D06BAD">
        <w:t xml:space="preserve">Las localidades de Quintero y </w:t>
      </w:r>
      <w:proofErr w:type="spellStart"/>
      <w:r w:rsidRPr="00D06BAD">
        <w:t>Puchuncaví</w:t>
      </w:r>
      <w:proofErr w:type="spellEnd"/>
      <w:r w:rsidRPr="00D06BAD">
        <w:t xml:space="preserve">, ubicadas 130 kilómetros al noroeste de Santiago, están rodeadas por un gran parque industrial con 17 plantas, que incluye una refinería de cobre de Codelco, termoeléctricas de AES </w:t>
      </w:r>
      <w:proofErr w:type="spellStart"/>
      <w:r w:rsidRPr="00D06BAD">
        <w:t>Gener</w:t>
      </w:r>
      <w:proofErr w:type="spellEnd"/>
      <w:r w:rsidRPr="00D06BAD">
        <w:t xml:space="preserve"> y compañías del sector hidrocarburos como </w:t>
      </w:r>
      <w:proofErr w:type="spellStart"/>
      <w:r w:rsidRPr="00D06BAD">
        <w:t>Copec</w:t>
      </w:r>
      <w:proofErr w:type="spellEnd"/>
      <w:r w:rsidRPr="00D06BAD">
        <w:t xml:space="preserve">, </w:t>
      </w:r>
      <w:proofErr w:type="spellStart"/>
      <w:r w:rsidRPr="00D06BAD">
        <w:t>Oxiquim</w:t>
      </w:r>
      <w:proofErr w:type="spellEnd"/>
      <w:r w:rsidRPr="00D06BAD">
        <w:t xml:space="preserve">, GNL Quintero, </w:t>
      </w:r>
      <w:proofErr w:type="spellStart"/>
      <w:r w:rsidRPr="00D06BAD">
        <w:t>Enap</w:t>
      </w:r>
      <w:proofErr w:type="spellEnd"/>
      <w:r w:rsidRPr="00D06BAD">
        <w:t xml:space="preserve">, </w:t>
      </w:r>
      <w:proofErr w:type="spellStart"/>
      <w:r w:rsidRPr="00D06BAD">
        <w:t>Enex</w:t>
      </w:r>
      <w:proofErr w:type="spellEnd"/>
      <w:r w:rsidRPr="00D06BAD">
        <w:t xml:space="preserve"> y </w:t>
      </w:r>
      <w:proofErr w:type="spellStart"/>
      <w:r w:rsidRPr="00D06BAD">
        <w:t>Gasmar</w:t>
      </w:r>
      <w:proofErr w:type="spellEnd"/>
      <w:r w:rsidRPr="00D06BAD">
        <w:t>.</w:t>
      </w:r>
    </w:p>
    <w:p w:rsidR="00D06BAD" w:rsidRPr="00D06BAD" w:rsidRDefault="00D06BAD" w:rsidP="00F24A0F">
      <w:pPr>
        <w:spacing w:after="0" w:line="240" w:lineRule="auto"/>
      </w:pPr>
      <w:r w:rsidRPr="00D06BAD">
        <w:t>Las autoridades chilenas iniciaron una investigación después de la intoxicación masiva de agosto del año pasado, pero aún no hay datos oficiales de los gases contaminantes que provocaron la emergencia y la Fiscalía tampoco ha concluido la investigación para determinar la empresa responsable de las emisiones.</w:t>
      </w:r>
    </w:p>
    <w:p w:rsidR="00D06BAD" w:rsidRPr="004414A3" w:rsidRDefault="00D06BAD" w:rsidP="00F24A0F">
      <w:pPr>
        <w:spacing w:after="0" w:line="240" w:lineRule="auto"/>
        <w:rPr>
          <w:b/>
          <w:u w:val="single"/>
        </w:rPr>
      </w:pPr>
      <w:r w:rsidRPr="004414A3">
        <w:rPr>
          <w:b/>
          <w:u w:val="single"/>
        </w:rPr>
        <w:t>Regulación laxa</w:t>
      </w:r>
    </w:p>
    <w:p w:rsidR="00D06BAD" w:rsidRPr="00D06BAD" w:rsidRDefault="00D06BAD" w:rsidP="00F24A0F">
      <w:pPr>
        <w:spacing w:after="0" w:line="240" w:lineRule="auto"/>
      </w:pPr>
      <w:r w:rsidRPr="00D06BAD">
        <w:t>Marta Aravena, de la organización Mujeres de la Zona de Sacrificio Quintero-</w:t>
      </w:r>
      <w:proofErr w:type="spellStart"/>
      <w:r w:rsidRPr="00D06BAD">
        <w:t>Puchuncaví</w:t>
      </w:r>
      <w:proofErr w:type="spellEnd"/>
      <w:r w:rsidRPr="00D06BAD">
        <w:t>, denunció a Efe que un año después todo "sigue igual" porque la regulación ambiental es "laxa y permisiva" con las empresas.</w:t>
      </w:r>
    </w:p>
    <w:p w:rsidR="00D06BAD" w:rsidRPr="00D06BAD" w:rsidRDefault="00D06BAD" w:rsidP="00F24A0F">
      <w:pPr>
        <w:spacing w:after="0" w:line="240" w:lineRule="auto"/>
      </w:pPr>
      <w:r w:rsidRPr="00D06BAD">
        <w:t xml:space="preserve">Además, señaló, las normas regulan solamente las emisiones a la </w:t>
      </w:r>
      <w:proofErr w:type="gramStart"/>
      <w:r w:rsidRPr="00D06BAD">
        <w:t>atmósfera</w:t>
      </w:r>
      <w:proofErr w:type="gramEnd"/>
      <w:r w:rsidRPr="00D06BAD">
        <w:t xml:space="preserve"> pero dejan de lado la contaminación del suelo, el agua y el mar, que también se ven afectados y complican las condiciones de vida de los habitantes de la zona.</w:t>
      </w:r>
    </w:p>
    <w:p w:rsidR="00D06BAD" w:rsidRPr="00D06BAD" w:rsidRDefault="00D06BAD" w:rsidP="00F24A0F">
      <w:pPr>
        <w:spacing w:after="0" w:line="240" w:lineRule="auto"/>
      </w:pPr>
      <w:r w:rsidRPr="00D06BAD">
        <w:t>"Es una irresponsabilidad y una falta de patriotismo de las autoridades. No ha habido voluntad política real, más bien instancias mediáticas para calmar un poco la población y seguir normalizando este tema", indicó Aravena.</w:t>
      </w:r>
    </w:p>
    <w:p w:rsidR="00D06BAD" w:rsidRPr="00D06BAD" w:rsidRDefault="00D06BAD" w:rsidP="00F24A0F">
      <w:pPr>
        <w:spacing w:after="0" w:line="240" w:lineRule="auto"/>
      </w:pPr>
      <w:r w:rsidRPr="00D06BAD">
        <w:t>La dirigente social aseguró que la población de esas dos localidades padece desde hace décadas "niveles altísimos" de cáncer y enfermedades cognitivas y cardiorrespiratorias asociadas a la exposición a la contaminación que emiten las industrias.</w:t>
      </w:r>
    </w:p>
    <w:p w:rsidR="00D06BAD" w:rsidRPr="00D06BAD" w:rsidRDefault="00D06BAD" w:rsidP="00F24A0F">
      <w:pPr>
        <w:spacing w:after="0" w:line="240" w:lineRule="auto"/>
      </w:pPr>
      <w:r w:rsidRPr="00D06BAD">
        <w:t>"No estamos en contra de las empresas, estamos en contra de la desregulación del funcionamiento de las empresas y de que funcionen con tecnología obsoleta en el mundo. Si no cumplen, tienen que cerrar", añadió Aravena.</w:t>
      </w:r>
    </w:p>
    <w:p w:rsidR="00D06BAD" w:rsidRPr="004414A3" w:rsidRDefault="00D06BAD" w:rsidP="00F24A0F">
      <w:pPr>
        <w:spacing w:after="0" w:line="240" w:lineRule="auto"/>
        <w:rPr>
          <w:b/>
          <w:u w:val="single"/>
        </w:rPr>
      </w:pPr>
      <w:r w:rsidRPr="004414A3">
        <w:rPr>
          <w:b/>
          <w:u w:val="single"/>
        </w:rPr>
        <w:t>"</w:t>
      </w:r>
      <w:r w:rsidR="00085D29" w:rsidRPr="004414A3">
        <w:rPr>
          <w:b/>
          <w:u w:val="single"/>
        </w:rPr>
        <w:t>Chernóbil</w:t>
      </w:r>
      <w:r w:rsidRPr="004414A3">
        <w:rPr>
          <w:b/>
          <w:u w:val="single"/>
        </w:rPr>
        <w:t>" chileno</w:t>
      </w:r>
    </w:p>
    <w:p w:rsidR="00D06BAD" w:rsidRPr="00D06BAD" w:rsidRDefault="00D06BAD" w:rsidP="00F24A0F">
      <w:pPr>
        <w:spacing w:after="0" w:line="240" w:lineRule="auto"/>
      </w:pPr>
      <w:r w:rsidRPr="00D06BAD">
        <w:t>Ayer, miércoles, medio centenar de integrantes de Mujeres de la Zona de Sacrificio Quintero-</w:t>
      </w:r>
      <w:proofErr w:type="spellStart"/>
      <w:r w:rsidRPr="00D06BAD">
        <w:t>Puchuncaví</w:t>
      </w:r>
      <w:proofErr w:type="spellEnd"/>
      <w:r w:rsidRPr="00D06BAD">
        <w:t xml:space="preserve"> y otras organizaciones se congregaron en la entrada de las plantas de AES </w:t>
      </w:r>
      <w:proofErr w:type="spellStart"/>
      <w:r w:rsidRPr="00D06BAD">
        <w:t>Gener</w:t>
      </w:r>
      <w:proofErr w:type="spellEnd"/>
      <w:r w:rsidRPr="00D06BAD">
        <w:t xml:space="preserve"> y realizaron una mandala humana en el suelo para protestar por la contaminación en la zona.</w:t>
      </w:r>
    </w:p>
    <w:p w:rsidR="00D06BAD" w:rsidRPr="00D06BAD" w:rsidRDefault="00D06BAD" w:rsidP="00F24A0F">
      <w:pPr>
        <w:spacing w:after="0" w:line="240" w:lineRule="auto"/>
      </w:pPr>
      <w:r w:rsidRPr="00D06BAD">
        <w:t xml:space="preserve">La organización ecologista Greenpeace, que ha definido Quintero y </w:t>
      </w:r>
      <w:proofErr w:type="spellStart"/>
      <w:r w:rsidRPr="00D06BAD">
        <w:t>Puchuncaví</w:t>
      </w:r>
      <w:proofErr w:type="spellEnd"/>
      <w:r w:rsidRPr="00D06BAD">
        <w:t xml:space="preserve"> como el "Chernóbil chileno", lamenta que un año después de la emergencia se sigan replicando intoxicaciones y situaciones como varamientos de carbón y emisiones elevadas de dióxido de azufre, una sustancia muy nociva para la salud de las personas.</w:t>
      </w:r>
    </w:p>
    <w:p w:rsidR="00D06BAD" w:rsidRPr="00D06BAD" w:rsidRDefault="00D06BAD" w:rsidP="00F24A0F">
      <w:pPr>
        <w:spacing w:after="0" w:line="240" w:lineRule="auto"/>
      </w:pPr>
      <w:r w:rsidRPr="00D06BAD">
        <w:t xml:space="preserve">Mauricio Ceballos, portavoz de Greenpeace, explicó a Efe que el plan de descontaminación aprobado por el Gobierno en febrero pasado solo apunta a reconocer la situación en la </w:t>
      </w:r>
      <w:r w:rsidR="00085D29" w:rsidRPr="00D06BAD">
        <w:t>zona,</w:t>
      </w:r>
      <w:r w:rsidRPr="00D06BAD">
        <w:t xml:space="preserve"> pero no ataca la raíz del problema.</w:t>
      </w:r>
    </w:p>
    <w:p w:rsidR="00D06BAD" w:rsidRPr="00D06BAD" w:rsidRDefault="00D06BAD" w:rsidP="00F24A0F">
      <w:pPr>
        <w:spacing w:after="0" w:line="240" w:lineRule="auto"/>
      </w:pPr>
      <w:r w:rsidRPr="00D06BAD">
        <w:t>"Además los plazos del plan son demasiado laxos, propone ir evaluando los resultados en tres años, eso es larguísimo y puede tener muchos efectos en la salud de las personas", criticó el activista.</w:t>
      </w:r>
    </w:p>
    <w:p w:rsidR="00D06BAD" w:rsidRPr="00D06BAD" w:rsidRDefault="00D06BAD" w:rsidP="00F24A0F">
      <w:pPr>
        <w:spacing w:after="0" w:line="240" w:lineRule="auto"/>
      </w:pPr>
      <w:r w:rsidRPr="00D06BAD">
        <w:t>Greenpeace cree que la existencia del parque industrial es "incompatible" con la presencia de población, por lo que propone el cierre de algunas de las plantas que operan en la zona.</w:t>
      </w:r>
    </w:p>
    <w:p w:rsidR="00D06BAD" w:rsidRPr="00D06BAD" w:rsidRDefault="00D06BAD" w:rsidP="00F24A0F">
      <w:pPr>
        <w:spacing w:after="0" w:line="240" w:lineRule="auto"/>
      </w:pPr>
      <w:r w:rsidRPr="00D06BAD">
        <w:t xml:space="preserve">Su portavoz propone el cierre de la refinería de cobre de Codelco, que tiene una antigüedad de más de cincuenta años y "no ha pasado ningún proceso de evaluación ambiental", y las dos centrales termoeléctricas más antiguas de la estadounidense AES </w:t>
      </w:r>
      <w:proofErr w:type="spellStart"/>
      <w:r w:rsidRPr="00D06BAD">
        <w:t>Gener</w:t>
      </w:r>
      <w:proofErr w:type="spellEnd"/>
      <w:r w:rsidRPr="00D06BAD">
        <w:t>.</w:t>
      </w:r>
    </w:p>
    <w:p w:rsidR="00910AD0" w:rsidRDefault="00085D29">
      <w:r w:rsidRPr="00F24A0F">
        <w:rPr>
          <w:noProof/>
          <w:lang w:eastAsia="es-CL"/>
        </w:rPr>
        <mc:AlternateContent>
          <mc:Choice Requires="wps">
            <w:drawing>
              <wp:anchor distT="0" distB="0" distL="114300" distR="114300" simplePos="0" relativeHeight="251661312" behindDoc="0" locked="0" layoutInCell="1" allowOverlap="1" wp14:anchorId="58417354" wp14:editId="61F2516E">
                <wp:simplePos x="0" y="0"/>
                <wp:positionH relativeFrom="margin">
                  <wp:align>left</wp:align>
                </wp:positionH>
                <wp:positionV relativeFrom="paragraph">
                  <wp:posOffset>128143</wp:posOffset>
                </wp:positionV>
                <wp:extent cx="5864352" cy="4325366"/>
                <wp:effectExtent l="19050" t="19050" r="22225" b="18415"/>
                <wp:wrapNone/>
                <wp:docPr id="6" name="Recortar rectángulo de esquina diagonal 6"/>
                <wp:cNvGraphicFramePr/>
                <a:graphic xmlns:a="http://schemas.openxmlformats.org/drawingml/2006/main">
                  <a:graphicData uri="http://schemas.microsoft.com/office/word/2010/wordprocessingShape">
                    <wps:wsp>
                      <wps:cNvSpPr/>
                      <wps:spPr>
                        <a:xfrm>
                          <a:off x="0" y="0"/>
                          <a:ext cx="5864352" cy="4325366"/>
                        </a:xfrm>
                        <a:prstGeom prst="snip2DiagRect">
                          <a:avLst>
                            <a:gd name="adj1" fmla="val 1995"/>
                            <a:gd name="adj2" fmla="val 16667"/>
                          </a:avLst>
                        </a:prstGeom>
                        <a:noFill/>
                        <a:ln w="38100" cap="flat" cmpd="sng" algn="ctr">
                          <a:solidFill>
                            <a:srgbClr val="FF0000"/>
                          </a:solidFill>
                          <a:prstDash val="solid"/>
                          <a:miter lim="800000"/>
                        </a:ln>
                        <a:effectLst/>
                      </wps:spPr>
                      <wps:txbx>
                        <w:txbxContent>
                          <w:p w:rsidR="00F24A0F" w:rsidRPr="003633EB" w:rsidRDefault="00F24A0F" w:rsidP="00085D29">
                            <w:pPr>
                              <w:spacing w:after="0" w:line="240" w:lineRule="auto"/>
                              <w:jc w:val="center"/>
                              <w:rPr>
                                <w:b/>
                                <w:sz w:val="28"/>
                              </w:rPr>
                            </w:pPr>
                            <w:r w:rsidRPr="003633EB">
                              <w:rPr>
                                <w:b/>
                                <w:sz w:val="28"/>
                              </w:rPr>
                              <w:t>IMPORTANTE</w:t>
                            </w:r>
                          </w:p>
                          <w:p w:rsidR="00F24A0F" w:rsidRPr="003633EB" w:rsidRDefault="00F24A0F" w:rsidP="00F24A0F">
                            <w:pPr>
                              <w:spacing w:after="0" w:line="240" w:lineRule="auto"/>
                              <w:rPr>
                                <w:b/>
                                <w:sz w:val="28"/>
                              </w:rPr>
                            </w:pPr>
                            <w:r>
                              <w:rPr>
                                <w:sz w:val="28"/>
                              </w:rPr>
                              <w:t xml:space="preserve">Método de entrega evaluación debes crear en Word o en una </w:t>
                            </w:r>
                            <w:r w:rsidRPr="003633EB">
                              <w:rPr>
                                <w:sz w:val="28"/>
                              </w:rPr>
                              <w:t xml:space="preserve">hoja de respuestas que contenga el </w:t>
                            </w:r>
                            <w:r w:rsidRPr="003633EB">
                              <w:rPr>
                                <w:b/>
                                <w:sz w:val="28"/>
                              </w:rPr>
                              <w:t>NOMBRE completo y CURSO</w:t>
                            </w:r>
                            <w:r w:rsidRPr="003633EB">
                              <w:rPr>
                                <w:sz w:val="28"/>
                              </w:rPr>
                              <w:t xml:space="preserve"> </w:t>
                            </w:r>
                          </w:p>
                          <w:p w:rsidR="00F24A0F" w:rsidRPr="003633EB" w:rsidRDefault="00F24A0F" w:rsidP="00F24A0F">
                            <w:pPr>
                              <w:spacing w:after="0" w:line="240" w:lineRule="auto"/>
                              <w:jc w:val="center"/>
                              <w:rPr>
                                <w:sz w:val="28"/>
                              </w:rPr>
                            </w:pPr>
                            <w:r>
                              <w:rPr>
                                <w:sz w:val="28"/>
                              </w:rPr>
                              <w:t>Enumera</w:t>
                            </w:r>
                            <w:r w:rsidRPr="003633EB">
                              <w:rPr>
                                <w:sz w:val="28"/>
                              </w:rPr>
                              <w:t xml:space="preserve"> la pregunta y la alternativa seleccionada como se señala en el siguiente ejemplo; fecha de entrega </w:t>
                            </w:r>
                            <w:r>
                              <w:rPr>
                                <w:b/>
                                <w:sz w:val="28"/>
                                <w:u w:val="single"/>
                              </w:rPr>
                              <w:t>jueves</w:t>
                            </w:r>
                            <w:r w:rsidRPr="003633EB">
                              <w:rPr>
                                <w:b/>
                                <w:sz w:val="28"/>
                                <w:u w:val="single"/>
                              </w:rPr>
                              <w:t xml:space="preserve"> 26 de marzo 2020</w:t>
                            </w:r>
                            <w:r w:rsidRPr="003633EB">
                              <w:rPr>
                                <w:sz w:val="28"/>
                              </w:rPr>
                              <w:t xml:space="preserve"> como plazo de espera máx. hasta las </w:t>
                            </w:r>
                            <w:r w:rsidRPr="003633EB">
                              <w:rPr>
                                <w:sz w:val="28"/>
                                <w:u w:val="single"/>
                              </w:rPr>
                              <w:t xml:space="preserve">12:00am </w:t>
                            </w:r>
                          </w:p>
                          <w:p w:rsidR="00F24A0F" w:rsidRPr="009651D9" w:rsidRDefault="00F24A0F" w:rsidP="00F24A0F">
                            <w:pPr>
                              <w:spacing w:after="0" w:line="240" w:lineRule="auto"/>
                              <w:rPr>
                                <w:i/>
                              </w:rPr>
                            </w:pPr>
                            <w:r>
                              <w:rPr>
                                <w:b/>
                                <w:sz w:val="28"/>
                              </w:rPr>
                              <w:t xml:space="preserve">                                                                                                                                             </w:t>
                            </w:r>
                            <w:r w:rsidRPr="003633EB">
                              <w:rPr>
                                <w:b/>
                                <w:sz w:val="32"/>
                              </w:rPr>
                              <w:t>A mi correo</w:t>
                            </w:r>
                            <w:r w:rsidRPr="003633EB">
                              <w:rPr>
                                <w:i/>
                                <w:sz w:val="32"/>
                              </w:rPr>
                              <w:t xml:space="preserve"> </w:t>
                            </w:r>
                            <w:hyperlink r:id="rId8" w:history="1">
                              <w:r w:rsidRPr="003633EB">
                                <w:rPr>
                                  <w:rStyle w:val="Hipervnculo"/>
                                  <w:rFonts w:ascii="Arial" w:hAnsi="Arial" w:cs="Arial"/>
                                  <w:i/>
                                  <w:sz w:val="32"/>
                                </w:rPr>
                                <w:t>taniabadilla.h@gmail.com</w:t>
                              </w:r>
                            </w:hyperlink>
                            <w:r w:rsidRPr="009651D9">
                              <w:rPr>
                                <w:i/>
                              </w:rPr>
                              <w:t xml:space="preserve"> </w:t>
                            </w:r>
                          </w:p>
                          <w:p w:rsidR="00F24A0F" w:rsidRDefault="00F24A0F" w:rsidP="00F24A0F">
                            <w:pPr>
                              <w:jc w:val="center"/>
                            </w:pPr>
                          </w:p>
                          <w:p w:rsidR="00F24A0F" w:rsidRDefault="00F24A0F" w:rsidP="00F24A0F">
                            <w:pPr>
                              <w:jc w:val="center"/>
                            </w:pPr>
                          </w:p>
                          <w:p w:rsidR="00F24A0F" w:rsidRDefault="00F24A0F" w:rsidP="00F24A0F"/>
                          <w:p w:rsidR="00F24A0F" w:rsidRPr="009C68E1" w:rsidRDefault="00F24A0F" w:rsidP="00F24A0F">
                            <w:pPr>
                              <w:jc w:val="center"/>
                            </w:pPr>
                            <w:r>
                              <w:t>Atte. Profesora Tecnología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17354" id="Recortar rectángulo de esquina diagonal 6" o:spid="_x0000_s1026" style="position:absolute;margin-left:0;margin-top:10.1pt;width:461.75pt;height:340.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864352,43253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" adj="-11796480,,5400" path="m86291,l5143443,r720909,720909l5864352,4239075r-86291,86291l720909,4325366,,3604457,,86291,86291,xe" filled="f" strokecolor="red" strokeweight="3pt">
                <v:stroke joinstyle="miter"/>
                <v:formulas/>
                <v:path arrowok="t" o:connecttype="custom" o:connectlocs="86291,0;5143443,0;5864352,720909;5864352,4239075;5778061,4325366;720909,4325366;0,3604457;0,86291;86291,0" o:connectangles="0,0,0,0,0,0,0,0,0" textboxrect="0,0,5864352,4325366"/>
                <v:textbox>
                  <w:txbxContent>
                    <w:p w:rsidR="00F24A0F" w:rsidRPr="003633EB" w:rsidRDefault="00F24A0F" w:rsidP="00085D29">
                      <w:pPr>
                        <w:spacing w:after="0" w:line="240" w:lineRule="auto"/>
                        <w:jc w:val="center"/>
                        <w:rPr>
                          <w:b/>
                          <w:sz w:val="28"/>
                        </w:rPr>
                      </w:pPr>
                      <w:r w:rsidRPr="003633EB">
                        <w:rPr>
                          <w:b/>
                          <w:sz w:val="28"/>
                        </w:rPr>
                        <w:t>IMPORTANTE</w:t>
                      </w:r>
                    </w:p>
                    <w:p w:rsidR="00F24A0F" w:rsidRPr="003633EB" w:rsidRDefault="00F24A0F" w:rsidP="00F24A0F">
                      <w:pPr>
                        <w:spacing w:after="0" w:line="240" w:lineRule="auto"/>
                        <w:rPr>
                          <w:b/>
                          <w:sz w:val="28"/>
                        </w:rPr>
                      </w:pPr>
                      <w:r>
                        <w:rPr>
                          <w:sz w:val="28"/>
                        </w:rPr>
                        <w:t xml:space="preserve">Método de entrega evaluación debes crear en Word o en una </w:t>
                      </w:r>
                      <w:r w:rsidRPr="003633EB">
                        <w:rPr>
                          <w:sz w:val="28"/>
                        </w:rPr>
                        <w:t xml:space="preserve">hoja de respuestas que contenga el </w:t>
                      </w:r>
                      <w:r w:rsidRPr="003633EB">
                        <w:rPr>
                          <w:b/>
                          <w:sz w:val="28"/>
                        </w:rPr>
                        <w:t>NOMBRE completo y CURSO</w:t>
                      </w:r>
                      <w:r w:rsidRPr="003633EB">
                        <w:rPr>
                          <w:sz w:val="28"/>
                        </w:rPr>
                        <w:t xml:space="preserve"> </w:t>
                      </w:r>
                    </w:p>
                    <w:p w:rsidR="00F24A0F" w:rsidRPr="003633EB" w:rsidRDefault="00F24A0F" w:rsidP="00F24A0F">
                      <w:pPr>
                        <w:spacing w:after="0" w:line="240" w:lineRule="auto"/>
                        <w:jc w:val="center"/>
                        <w:rPr>
                          <w:sz w:val="28"/>
                        </w:rPr>
                      </w:pPr>
                      <w:r>
                        <w:rPr>
                          <w:sz w:val="28"/>
                        </w:rPr>
                        <w:t>Enumera</w:t>
                      </w:r>
                      <w:r w:rsidRPr="003633EB">
                        <w:rPr>
                          <w:sz w:val="28"/>
                        </w:rPr>
                        <w:t xml:space="preserve"> la pregunta y la alternativa seleccionada como se señala en el siguiente ejemplo; fecha de entrega </w:t>
                      </w:r>
                      <w:r>
                        <w:rPr>
                          <w:b/>
                          <w:sz w:val="28"/>
                          <w:u w:val="single"/>
                        </w:rPr>
                        <w:t>jueves</w:t>
                      </w:r>
                      <w:r w:rsidRPr="003633EB">
                        <w:rPr>
                          <w:b/>
                          <w:sz w:val="28"/>
                          <w:u w:val="single"/>
                        </w:rPr>
                        <w:t xml:space="preserve"> 26 de marzo 2020</w:t>
                      </w:r>
                      <w:r w:rsidRPr="003633EB">
                        <w:rPr>
                          <w:sz w:val="28"/>
                        </w:rPr>
                        <w:t xml:space="preserve"> como plazo de espera máx. hasta las </w:t>
                      </w:r>
                      <w:r w:rsidRPr="003633EB">
                        <w:rPr>
                          <w:sz w:val="28"/>
                          <w:u w:val="single"/>
                        </w:rPr>
                        <w:t xml:space="preserve">12:00am </w:t>
                      </w:r>
                    </w:p>
                    <w:p w:rsidR="00F24A0F" w:rsidRPr="009651D9" w:rsidRDefault="00F24A0F" w:rsidP="00F24A0F">
                      <w:pPr>
                        <w:spacing w:after="0" w:line="240" w:lineRule="auto"/>
                        <w:rPr>
                          <w:i/>
                        </w:rPr>
                      </w:pPr>
                      <w:r>
                        <w:rPr>
                          <w:b/>
                          <w:sz w:val="28"/>
                        </w:rPr>
                        <w:t xml:space="preserve">                                                                                                                                             </w:t>
                      </w:r>
                      <w:r w:rsidRPr="003633EB">
                        <w:rPr>
                          <w:b/>
                          <w:sz w:val="32"/>
                        </w:rPr>
                        <w:t>A mi correo</w:t>
                      </w:r>
                      <w:r w:rsidRPr="003633EB">
                        <w:rPr>
                          <w:i/>
                          <w:sz w:val="32"/>
                        </w:rPr>
                        <w:t xml:space="preserve"> </w:t>
                      </w:r>
                      <w:hyperlink r:id="rId9" w:history="1">
                        <w:r w:rsidRPr="003633EB">
                          <w:rPr>
                            <w:rStyle w:val="Hipervnculo"/>
                            <w:rFonts w:ascii="Arial" w:hAnsi="Arial" w:cs="Arial"/>
                            <w:i/>
                            <w:sz w:val="32"/>
                          </w:rPr>
                          <w:t>taniabadilla.h@gmail.com</w:t>
                        </w:r>
                      </w:hyperlink>
                      <w:r w:rsidRPr="009651D9">
                        <w:rPr>
                          <w:i/>
                        </w:rPr>
                        <w:t xml:space="preserve"> </w:t>
                      </w:r>
                    </w:p>
                    <w:p w:rsidR="00F24A0F" w:rsidRDefault="00F24A0F" w:rsidP="00F24A0F">
                      <w:pPr>
                        <w:jc w:val="center"/>
                      </w:pPr>
                    </w:p>
                    <w:p w:rsidR="00F24A0F" w:rsidRDefault="00F24A0F" w:rsidP="00F24A0F">
                      <w:pPr>
                        <w:jc w:val="center"/>
                      </w:pPr>
                    </w:p>
                    <w:p w:rsidR="00F24A0F" w:rsidRDefault="00F24A0F" w:rsidP="00F24A0F"/>
                    <w:p w:rsidR="00F24A0F" w:rsidRPr="009C68E1" w:rsidRDefault="00F24A0F" w:rsidP="00F24A0F">
                      <w:pPr>
                        <w:jc w:val="center"/>
                      </w:pPr>
                      <w:r>
                        <w:t>Atte. Profesora Tecnología</w:t>
                      </w:r>
                    </w:p>
                  </w:txbxContent>
                </v:textbox>
                <w10:wrap anchorx="margin"/>
              </v:shape>
            </w:pict>
          </mc:Fallback>
        </mc:AlternateContent>
      </w:r>
    </w:p>
    <w:p w:rsidR="00910AD0" w:rsidRDefault="00910AD0"/>
    <w:p w:rsidR="00910AD0" w:rsidRDefault="00910AD0"/>
    <w:p w:rsidR="00F24A0F" w:rsidRDefault="00F24A0F" w:rsidP="004414A3">
      <w:pPr>
        <w:rPr>
          <w:b/>
        </w:rPr>
      </w:pPr>
    </w:p>
    <w:p w:rsidR="00F24A0F" w:rsidRDefault="00F24A0F" w:rsidP="004414A3">
      <w:pPr>
        <w:rPr>
          <w:b/>
        </w:rPr>
      </w:pPr>
    </w:p>
    <w:p w:rsidR="00F24A0F" w:rsidRDefault="00F24A0F" w:rsidP="004414A3">
      <w:pPr>
        <w:rPr>
          <w:b/>
        </w:rPr>
      </w:pPr>
    </w:p>
    <w:p w:rsidR="00F24A0F" w:rsidRDefault="00F24A0F" w:rsidP="004414A3">
      <w:pPr>
        <w:rPr>
          <w:b/>
        </w:rPr>
      </w:pPr>
    </w:p>
    <w:p w:rsidR="00F24A0F" w:rsidRDefault="00F24A0F" w:rsidP="004414A3">
      <w:pPr>
        <w:rPr>
          <w:b/>
        </w:rPr>
      </w:pPr>
    </w:p>
    <w:p w:rsidR="00F24A0F" w:rsidRDefault="00085D29" w:rsidP="004414A3">
      <w:pPr>
        <w:rPr>
          <w:b/>
        </w:rPr>
      </w:pPr>
      <w:r>
        <w:rPr>
          <w:b/>
          <w:noProof/>
          <w:lang w:eastAsia="es-CL"/>
        </w:rPr>
        <mc:AlternateContent>
          <mc:Choice Requires="wps">
            <w:drawing>
              <wp:anchor distT="0" distB="0" distL="114300" distR="114300" simplePos="0" relativeHeight="251662336" behindDoc="0" locked="0" layoutInCell="1" allowOverlap="1">
                <wp:simplePos x="0" y="0"/>
                <wp:positionH relativeFrom="column">
                  <wp:posOffset>4016121</wp:posOffset>
                </wp:positionH>
                <wp:positionV relativeFrom="paragraph">
                  <wp:posOffset>37973</wp:posOffset>
                </wp:positionV>
                <wp:extent cx="1889633" cy="2157349"/>
                <wp:effectExtent l="38100" t="38100" r="34925" b="33655"/>
                <wp:wrapNone/>
                <wp:docPr id="9" name="Rectángulo 9"/>
                <wp:cNvGraphicFramePr/>
                <a:graphic xmlns:a="http://schemas.openxmlformats.org/drawingml/2006/main">
                  <a:graphicData uri="http://schemas.microsoft.com/office/word/2010/wordprocessingShape">
                    <wps:wsp>
                      <wps:cNvSpPr/>
                      <wps:spPr>
                        <a:xfrm>
                          <a:off x="0" y="0"/>
                          <a:ext cx="1889633" cy="2157349"/>
                        </a:xfrm>
                        <a:prstGeom prst="rect">
                          <a:avLst/>
                        </a:prstGeom>
                        <a:ln w="76200">
                          <a:solidFill>
                            <a:srgbClr val="FF0000"/>
                          </a:solidFill>
                          <a:prstDash val="sysDash"/>
                        </a:ln>
                      </wps:spPr>
                      <wps:style>
                        <a:lnRef idx="2">
                          <a:schemeClr val="accent2"/>
                        </a:lnRef>
                        <a:fillRef idx="1">
                          <a:schemeClr val="lt1"/>
                        </a:fillRef>
                        <a:effectRef idx="0">
                          <a:schemeClr val="accent2"/>
                        </a:effectRef>
                        <a:fontRef idx="minor">
                          <a:schemeClr val="dk1"/>
                        </a:fontRef>
                      </wps:style>
                      <wps:txbx>
                        <w:txbxContent>
                          <w:p w:rsidR="00085D29" w:rsidRDefault="00085D29" w:rsidP="00085D29">
                            <w:pPr>
                              <w:spacing w:after="0" w:line="240" w:lineRule="auto"/>
                            </w:pPr>
                            <w:r>
                              <w:t xml:space="preserve">TRABAJO TECNOLOGIA </w:t>
                            </w:r>
                          </w:p>
                          <w:p w:rsidR="00085D29" w:rsidRDefault="00085D29" w:rsidP="00085D29">
                            <w:pPr>
                              <w:spacing w:after="0" w:line="240" w:lineRule="auto"/>
                            </w:pPr>
                            <w:r>
                              <w:t>NOMBRE: _____________</w:t>
                            </w:r>
                          </w:p>
                          <w:p w:rsidR="00085D29" w:rsidRDefault="00085D29" w:rsidP="00085D29">
                            <w:pPr>
                              <w:spacing w:after="0" w:line="240" w:lineRule="auto"/>
                            </w:pPr>
                            <w:r>
                              <w:t>CURSO: ______________</w:t>
                            </w:r>
                          </w:p>
                          <w:p w:rsidR="00085D29" w:rsidRDefault="00085D29" w:rsidP="00085D29">
                            <w:pPr>
                              <w:spacing w:after="0" w:line="240" w:lineRule="auto"/>
                            </w:pPr>
                          </w:p>
                          <w:p w:rsidR="00085D29" w:rsidRDefault="00085D29" w:rsidP="00085D29">
                            <w:pPr>
                              <w:spacing w:after="0" w:line="240" w:lineRule="auto"/>
                            </w:pPr>
                            <w:r>
                              <w:t>PREGUNTA 1 RESPUESTA ¿?</w:t>
                            </w:r>
                          </w:p>
                          <w:p w:rsidR="00085D29" w:rsidRDefault="00085D29" w:rsidP="00085D29">
                            <w:pPr>
                              <w:spacing w:after="0" w:line="240" w:lineRule="auto"/>
                            </w:pPr>
                            <w:r>
                              <w:t xml:space="preserve">PREGUNTA 2 </w:t>
                            </w:r>
                            <w:r w:rsidRPr="00085D29">
                              <w:t>RESPUESTA ¿?</w:t>
                            </w:r>
                          </w:p>
                          <w:p w:rsidR="00085D29" w:rsidRPr="00085D29" w:rsidRDefault="00085D29" w:rsidP="00085D29">
                            <w:pPr>
                              <w:spacing w:after="0" w:line="240" w:lineRule="auto"/>
                            </w:pPr>
                            <w:r>
                              <w:t xml:space="preserve">PREGUNTA 3 </w:t>
                            </w:r>
                            <w:r w:rsidRPr="00085D29">
                              <w:t>RESPUESTA ¿?</w:t>
                            </w:r>
                          </w:p>
                          <w:p w:rsidR="00085D29" w:rsidRPr="00085D29" w:rsidRDefault="00085D29" w:rsidP="00085D29">
                            <w:pPr>
                              <w:spacing w:after="0" w:line="240" w:lineRule="auto"/>
                            </w:pPr>
                            <w:r>
                              <w:t xml:space="preserve">PREGUNTA 4 </w:t>
                            </w:r>
                            <w:r w:rsidRPr="00085D29">
                              <w:t>RESPUESTA ¿?</w:t>
                            </w:r>
                          </w:p>
                          <w:p w:rsidR="00085D29" w:rsidRPr="00085D29" w:rsidRDefault="00085D29" w:rsidP="00085D29">
                            <w:pPr>
                              <w:spacing w:after="0" w:line="240" w:lineRule="auto"/>
                            </w:pPr>
                            <w:r>
                              <w:t xml:space="preserve">PREGUNTA 5 </w:t>
                            </w:r>
                            <w:r w:rsidRPr="00085D29">
                              <w:t>RESPUESTA ¿?</w:t>
                            </w:r>
                          </w:p>
                          <w:p w:rsidR="00085D29" w:rsidRDefault="00085D29" w:rsidP="00085D29">
                            <w:pPr>
                              <w:spacing w:after="0" w:line="240" w:lineRule="auto"/>
                            </w:pPr>
                          </w:p>
                          <w:p w:rsidR="00085D29" w:rsidRDefault="00085D29" w:rsidP="00085D29">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9" o:spid="_x0000_s1027" style="position:absolute;margin-left:316.25pt;margin-top:3pt;width:148.8pt;height:16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" fillcolor="white [3201]" strokecolor="red" strokeweight="6pt">
                <v:stroke dashstyle="3 1"/>
                <v:textbox>
                  <w:txbxContent>
                    <w:p w:rsidR="00085D29" w:rsidRDefault="00085D29" w:rsidP="00085D29">
                      <w:pPr>
                        <w:spacing w:after="0" w:line="240" w:lineRule="auto"/>
                      </w:pPr>
                      <w:r>
                        <w:t xml:space="preserve">TRABAJO TECNOLOGIA </w:t>
                      </w:r>
                    </w:p>
                    <w:p w:rsidR="00085D29" w:rsidRDefault="00085D29" w:rsidP="00085D29">
                      <w:pPr>
                        <w:spacing w:after="0" w:line="240" w:lineRule="auto"/>
                      </w:pPr>
                      <w:r>
                        <w:t>NOMBRE: _____________</w:t>
                      </w:r>
                    </w:p>
                    <w:p w:rsidR="00085D29" w:rsidRDefault="00085D29" w:rsidP="00085D29">
                      <w:pPr>
                        <w:spacing w:after="0" w:line="240" w:lineRule="auto"/>
                      </w:pPr>
                      <w:r>
                        <w:t>CURSO: ______________</w:t>
                      </w:r>
                    </w:p>
                    <w:p w:rsidR="00085D29" w:rsidRDefault="00085D29" w:rsidP="00085D29">
                      <w:pPr>
                        <w:spacing w:after="0" w:line="240" w:lineRule="auto"/>
                      </w:pPr>
                    </w:p>
                    <w:p w:rsidR="00085D29" w:rsidRDefault="00085D29" w:rsidP="00085D29">
                      <w:pPr>
                        <w:spacing w:after="0" w:line="240" w:lineRule="auto"/>
                      </w:pPr>
                      <w:r>
                        <w:t>PREGUNTA 1 RESPUESTA ¿?</w:t>
                      </w:r>
                    </w:p>
                    <w:p w:rsidR="00085D29" w:rsidRDefault="00085D29" w:rsidP="00085D29">
                      <w:pPr>
                        <w:spacing w:after="0" w:line="240" w:lineRule="auto"/>
                      </w:pPr>
                      <w:r>
                        <w:t xml:space="preserve">PREGUNTA 2 </w:t>
                      </w:r>
                      <w:r w:rsidRPr="00085D29">
                        <w:t>RESPUESTA ¿?</w:t>
                      </w:r>
                    </w:p>
                    <w:p w:rsidR="00085D29" w:rsidRPr="00085D29" w:rsidRDefault="00085D29" w:rsidP="00085D29">
                      <w:pPr>
                        <w:spacing w:after="0" w:line="240" w:lineRule="auto"/>
                      </w:pPr>
                      <w:r>
                        <w:t xml:space="preserve">PREGUNTA 3 </w:t>
                      </w:r>
                      <w:r w:rsidRPr="00085D29">
                        <w:t>RESPUESTA ¿?</w:t>
                      </w:r>
                    </w:p>
                    <w:p w:rsidR="00085D29" w:rsidRPr="00085D29" w:rsidRDefault="00085D29" w:rsidP="00085D29">
                      <w:pPr>
                        <w:spacing w:after="0" w:line="240" w:lineRule="auto"/>
                      </w:pPr>
                      <w:r>
                        <w:t xml:space="preserve">PREGUNTA 4 </w:t>
                      </w:r>
                      <w:r w:rsidRPr="00085D29">
                        <w:t>RESPUESTA ¿?</w:t>
                      </w:r>
                    </w:p>
                    <w:p w:rsidR="00085D29" w:rsidRPr="00085D29" w:rsidRDefault="00085D29" w:rsidP="00085D29">
                      <w:pPr>
                        <w:spacing w:after="0" w:line="240" w:lineRule="auto"/>
                      </w:pPr>
                      <w:r>
                        <w:t xml:space="preserve">PREGUNTA 5 </w:t>
                      </w:r>
                      <w:r w:rsidRPr="00085D29">
                        <w:t>RESPUESTA ¿?</w:t>
                      </w:r>
                    </w:p>
                    <w:p w:rsidR="00085D29" w:rsidRDefault="00085D29" w:rsidP="00085D29">
                      <w:pPr>
                        <w:spacing w:after="0" w:line="240" w:lineRule="auto"/>
                      </w:pPr>
                    </w:p>
                    <w:p w:rsidR="00085D29" w:rsidRDefault="00085D29" w:rsidP="00085D29">
                      <w:pPr>
                        <w:spacing w:after="0" w:line="240" w:lineRule="auto"/>
                      </w:pPr>
                    </w:p>
                  </w:txbxContent>
                </v:textbox>
              </v:rect>
            </w:pict>
          </mc:Fallback>
        </mc:AlternateContent>
      </w:r>
    </w:p>
    <w:p w:rsidR="00F24A0F" w:rsidRDefault="00F24A0F" w:rsidP="004414A3">
      <w:pPr>
        <w:rPr>
          <w:b/>
        </w:rPr>
      </w:pPr>
    </w:p>
    <w:p w:rsidR="00F24A0F" w:rsidRDefault="00F24A0F" w:rsidP="004414A3">
      <w:pPr>
        <w:rPr>
          <w:b/>
        </w:rPr>
      </w:pPr>
    </w:p>
    <w:p w:rsidR="00F24A0F" w:rsidRDefault="00F24A0F" w:rsidP="004414A3">
      <w:pPr>
        <w:rPr>
          <w:b/>
        </w:rPr>
      </w:pPr>
    </w:p>
    <w:p w:rsidR="00F24A0F" w:rsidRDefault="00F24A0F" w:rsidP="004414A3">
      <w:pPr>
        <w:rPr>
          <w:b/>
        </w:rPr>
      </w:pPr>
    </w:p>
    <w:p w:rsidR="004414A3" w:rsidRDefault="004414A3" w:rsidP="004414A3">
      <w:pPr>
        <w:rPr>
          <w:b/>
        </w:rPr>
      </w:pPr>
      <w:r w:rsidRPr="004414A3">
        <w:rPr>
          <w:b/>
        </w:rPr>
        <w:t>***LEE LAS PREGUNTAS Y RESPONDE LAS SIGUIENTES PREGUNTAS RELACIONADAS C</w:t>
      </w:r>
      <w:r>
        <w:rPr>
          <w:b/>
        </w:rPr>
        <w:t>ON LA TEMATICA “CONTAMINACION A CAUSA DE EMPRESAS”</w:t>
      </w:r>
      <w:r w:rsidRPr="004414A3">
        <w:rPr>
          <w:b/>
        </w:rPr>
        <w:t xml:space="preserve"> ***</w:t>
      </w:r>
    </w:p>
    <w:p w:rsidR="00CC11BC" w:rsidRPr="00F24A0F" w:rsidRDefault="00F24A0F" w:rsidP="00F24A0F">
      <w:pPr>
        <w:spacing w:after="240"/>
        <w:rPr>
          <w:sz w:val="24"/>
        </w:rPr>
      </w:pPr>
      <w:r>
        <w:t xml:space="preserve">1.- </w:t>
      </w:r>
      <w:r w:rsidR="00CC11BC" w:rsidRPr="00F24A0F">
        <w:rPr>
          <w:sz w:val="24"/>
        </w:rPr>
        <w:t>Después de denunciar a las plantas industriales ¿se logró un cambio permisible?</w:t>
      </w:r>
    </w:p>
    <w:p w:rsidR="00CC11BC" w:rsidRPr="00F24A0F" w:rsidRDefault="00CC11BC" w:rsidP="00F24A0F">
      <w:pPr>
        <w:pStyle w:val="Prrafodelista"/>
        <w:numPr>
          <w:ilvl w:val="0"/>
          <w:numId w:val="18"/>
        </w:numPr>
        <w:spacing w:after="240"/>
        <w:rPr>
          <w:sz w:val="24"/>
        </w:rPr>
      </w:pPr>
      <w:r w:rsidRPr="00F24A0F">
        <w:rPr>
          <w:sz w:val="24"/>
        </w:rPr>
        <w:t xml:space="preserve">Si, después de un año de apelar a las organizaciones </w:t>
      </w:r>
    </w:p>
    <w:p w:rsidR="00CC11BC" w:rsidRPr="00F24A0F" w:rsidRDefault="00CC11BC" w:rsidP="00F24A0F">
      <w:pPr>
        <w:pStyle w:val="Prrafodelista"/>
        <w:numPr>
          <w:ilvl w:val="0"/>
          <w:numId w:val="18"/>
        </w:numPr>
        <w:spacing w:after="240"/>
        <w:rPr>
          <w:sz w:val="24"/>
        </w:rPr>
      </w:pPr>
      <w:r w:rsidRPr="00F24A0F">
        <w:rPr>
          <w:sz w:val="24"/>
        </w:rPr>
        <w:t xml:space="preserve">No, los habitantes siguen con síntomas </w:t>
      </w:r>
    </w:p>
    <w:p w:rsidR="00CC11BC" w:rsidRPr="00F24A0F" w:rsidRDefault="00F24A0F" w:rsidP="00F24A0F">
      <w:pPr>
        <w:spacing w:after="240"/>
        <w:rPr>
          <w:sz w:val="24"/>
        </w:rPr>
      </w:pPr>
      <w:r>
        <w:rPr>
          <w:sz w:val="24"/>
        </w:rPr>
        <w:t xml:space="preserve">2.- </w:t>
      </w:r>
      <w:r w:rsidR="00CC11BC" w:rsidRPr="00F24A0F">
        <w:rPr>
          <w:sz w:val="24"/>
        </w:rPr>
        <w:t xml:space="preserve">Las organizaciones responsables en </w:t>
      </w:r>
      <w:r w:rsidRPr="00F24A0F">
        <w:rPr>
          <w:sz w:val="24"/>
        </w:rPr>
        <w:t>regular el estado de contaminación de las ciudades perjud</w:t>
      </w:r>
      <w:r w:rsidR="00085D29">
        <w:rPr>
          <w:sz w:val="24"/>
        </w:rPr>
        <w:t xml:space="preserve">icadas por plantas industriales, </w:t>
      </w:r>
      <w:bookmarkStart w:id="0" w:name="_GoBack"/>
      <w:bookmarkEnd w:id="0"/>
      <w:r w:rsidRPr="00F24A0F">
        <w:rPr>
          <w:sz w:val="24"/>
        </w:rPr>
        <w:t xml:space="preserve">solo regulan: </w:t>
      </w:r>
    </w:p>
    <w:p w:rsidR="00F24A0F" w:rsidRPr="00F24A0F" w:rsidRDefault="00F24A0F" w:rsidP="00F24A0F">
      <w:pPr>
        <w:pStyle w:val="Prrafodelista"/>
        <w:numPr>
          <w:ilvl w:val="0"/>
          <w:numId w:val="19"/>
        </w:numPr>
        <w:spacing w:after="240"/>
        <w:rPr>
          <w:sz w:val="24"/>
        </w:rPr>
      </w:pPr>
      <w:r w:rsidRPr="00F24A0F">
        <w:rPr>
          <w:sz w:val="24"/>
        </w:rPr>
        <w:t>El suelo, debido a la gran densidad de dióxido de azufre</w:t>
      </w:r>
    </w:p>
    <w:p w:rsidR="00F24A0F" w:rsidRPr="00F24A0F" w:rsidRDefault="00F24A0F" w:rsidP="00F24A0F">
      <w:pPr>
        <w:pStyle w:val="Prrafodelista"/>
        <w:numPr>
          <w:ilvl w:val="0"/>
          <w:numId w:val="19"/>
        </w:numPr>
        <w:spacing w:after="240"/>
        <w:rPr>
          <w:sz w:val="24"/>
        </w:rPr>
      </w:pPr>
      <w:r w:rsidRPr="00F24A0F">
        <w:rPr>
          <w:sz w:val="24"/>
        </w:rPr>
        <w:t xml:space="preserve">El Agua, ya que los habitantes tienen contacto diario con este elemento en sus hogares </w:t>
      </w:r>
    </w:p>
    <w:p w:rsidR="00F24A0F" w:rsidRPr="00F24A0F" w:rsidRDefault="00F24A0F" w:rsidP="00F24A0F">
      <w:pPr>
        <w:pStyle w:val="Prrafodelista"/>
        <w:numPr>
          <w:ilvl w:val="0"/>
          <w:numId w:val="19"/>
        </w:numPr>
        <w:spacing w:after="240"/>
        <w:rPr>
          <w:sz w:val="24"/>
        </w:rPr>
      </w:pPr>
      <w:r w:rsidRPr="00F24A0F">
        <w:rPr>
          <w:sz w:val="24"/>
        </w:rPr>
        <w:t xml:space="preserve">La atmosfera, en esta se encuentra grandes cantidades de hidrocarburos no metálicos </w:t>
      </w:r>
    </w:p>
    <w:p w:rsidR="00F24A0F" w:rsidRPr="00F24A0F" w:rsidRDefault="00F24A0F" w:rsidP="00F24A0F">
      <w:pPr>
        <w:pStyle w:val="Prrafodelista"/>
        <w:numPr>
          <w:ilvl w:val="0"/>
          <w:numId w:val="19"/>
        </w:numPr>
        <w:spacing w:after="240"/>
        <w:rPr>
          <w:sz w:val="24"/>
        </w:rPr>
      </w:pPr>
      <w:r w:rsidRPr="00F24A0F">
        <w:rPr>
          <w:sz w:val="24"/>
        </w:rPr>
        <w:t xml:space="preserve">El mar, porque la pesca es la principal área de trabajo de los habitantes </w:t>
      </w:r>
    </w:p>
    <w:p w:rsidR="00CC11BC" w:rsidRPr="00F24A0F" w:rsidRDefault="00F24A0F" w:rsidP="00F24A0F">
      <w:pPr>
        <w:spacing w:after="240"/>
        <w:rPr>
          <w:sz w:val="24"/>
        </w:rPr>
      </w:pPr>
      <w:r>
        <w:rPr>
          <w:sz w:val="24"/>
        </w:rPr>
        <w:t xml:space="preserve">3.- </w:t>
      </w:r>
      <w:r w:rsidR="00CC11BC" w:rsidRPr="00F24A0F">
        <w:rPr>
          <w:sz w:val="24"/>
        </w:rPr>
        <w:t>¿Cuáles son los síntomas que presentan los habitantes intoxicados?</w:t>
      </w:r>
    </w:p>
    <w:p w:rsidR="00CC11BC" w:rsidRPr="00F24A0F" w:rsidRDefault="00CC11BC" w:rsidP="00F24A0F">
      <w:pPr>
        <w:pStyle w:val="Prrafodelista"/>
        <w:numPr>
          <w:ilvl w:val="0"/>
          <w:numId w:val="17"/>
        </w:numPr>
        <w:spacing w:after="240"/>
        <w:rPr>
          <w:sz w:val="24"/>
        </w:rPr>
      </w:pPr>
      <w:r w:rsidRPr="00F24A0F">
        <w:rPr>
          <w:sz w:val="24"/>
        </w:rPr>
        <w:t xml:space="preserve">Nauseas </w:t>
      </w:r>
    </w:p>
    <w:p w:rsidR="00CC11BC" w:rsidRPr="00F24A0F" w:rsidRDefault="00CC11BC" w:rsidP="00F24A0F">
      <w:pPr>
        <w:pStyle w:val="Prrafodelista"/>
        <w:numPr>
          <w:ilvl w:val="0"/>
          <w:numId w:val="17"/>
        </w:numPr>
        <w:spacing w:after="240"/>
        <w:rPr>
          <w:sz w:val="24"/>
        </w:rPr>
      </w:pPr>
      <w:r w:rsidRPr="00F24A0F">
        <w:rPr>
          <w:sz w:val="24"/>
        </w:rPr>
        <w:t>Fiebre</w:t>
      </w:r>
    </w:p>
    <w:p w:rsidR="00CC11BC" w:rsidRPr="00F24A0F" w:rsidRDefault="00CC11BC" w:rsidP="00F24A0F">
      <w:pPr>
        <w:pStyle w:val="Prrafodelista"/>
        <w:numPr>
          <w:ilvl w:val="0"/>
          <w:numId w:val="17"/>
        </w:numPr>
        <w:spacing w:after="240"/>
        <w:rPr>
          <w:sz w:val="24"/>
        </w:rPr>
      </w:pPr>
      <w:r w:rsidRPr="00F24A0F">
        <w:rPr>
          <w:sz w:val="24"/>
        </w:rPr>
        <w:t xml:space="preserve">Alergias </w:t>
      </w:r>
    </w:p>
    <w:p w:rsidR="004414A3" w:rsidRPr="00F24A0F" w:rsidRDefault="00F24A0F" w:rsidP="00F24A0F">
      <w:pPr>
        <w:spacing w:after="240"/>
        <w:rPr>
          <w:sz w:val="24"/>
        </w:rPr>
      </w:pPr>
      <w:r>
        <w:rPr>
          <w:sz w:val="24"/>
        </w:rPr>
        <w:t xml:space="preserve">4.- </w:t>
      </w:r>
      <w:r w:rsidR="00CC11BC" w:rsidRPr="00F24A0F">
        <w:rPr>
          <w:sz w:val="24"/>
        </w:rPr>
        <w:t>¿Qué ciudades presentan problemas, según el texto?</w:t>
      </w:r>
    </w:p>
    <w:p w:rsidR="00CC11BC" w:rsidRPr="00F24A0F" w:rsidRDefault="00CC11BC" w:rsidP="00F24A0F">
      <w:pPr>
        <w:pStyle w:val="Prrafodelista"/>
        <w:numPr>
          <w:ilvl w:val="0"/>
          <w:numId w:val="16"/>
        </w:numPr>
        <w:spacing w:after="240"/>
        <w:rPr>
          <w:sz w:val="24"/>
        </w:rPr>
      </w:pPr>
      <w:r w:rsidRPr="00F24A0F">
        <w:rPr>
          <w:sz w:val="24"/>
        </w:rPr>
        <w:t xml:space="preserve">Quinteros </w:t>
      </w:r>
    </w:p>
    <w:p w:rsidR="00CC11BC" w:rsidRPr="00F24A0F" w:rsidRDefault="00CC11BC" w:rsidP="00F24A0F">
      <w:pPr>
        <w:pStyle w:val="Prrafodelista"/>
        <w:numPr>
          <w:ilvl w:val="0"/>
          <w:numId w:val="16"/>
        </w:numPr>
        <w:spacing w:after="240"/>
        <w:rPr>
          <w:sz w:val="24"/>
        </w:rPr>
      </w:pPr>
      <w:r w:rsidRPr="00F24A0F">
        <w:rPr>
          <w:sz w:val="24"/>
        </w:rPr>
        <w:t>Santiago</w:t>
      </w:r>
    </w:p>
    <w:p w:rsidR="00CC11BC" w:rsidRPr="00F24A0F" w:rsidRDefault="00CC11BC" w:rsidP="00F24A0F">
      <w:pPr>
        <w:pStyle w:val="Prrafodelista"/>
        <w:numPr>
          <w:ilvl w:val="0"/>
          <w:numId w:val="16"/>
        </w:numPr>
        <w:spacing w:after="240"/>
        <w:rPr>
          <w:sz w:val="24"/>
        </w:rPr>
      </w:pPr>
      <w:r w:rsidRPr="00F24A0F">
        <w:rPr>
          <w:sz w:val="24"/>
        </w:rPr>
        <w:t>Viña del Mar</w:t>
      </w:r>
    </w:p>
    <w:p w:rsidR="00CC11BC" w:rsidRPr="00F24A0F" w:rsidRDefault="00CC11BC" w:rsidP="00F24A0F">
      <w:pPr>
        <w:pStyle w:val="Prrafodelista"/>
        <w:numPr>
          <w:ilvl w:val="0"/>
          <w:numId w:val="16"/>
        </w:numPr>
        <w:spacing w:after="240"/>
        <w:rPr>
          <w:sz w:val="24"/>
        </w:rPr>
      </w:pPr>
      <w:r w:rsidRPr="00F24A0F">
        <w:rPr>
          <w:sz w:val="24"/>
        </w:rPr>
        <w:t xml:space="preserve">Valparaíso </w:t>
      </w:r>
    </w:p>
    <w:p w:rsidR="00CC11BC" w:rsidRPr="00F24A0F" w:rsidRDefault="00CC11BC" w:rsidP="00F24A0F">
      <w:pPr>
        <w:pStyle w:val="Prrafodelista"/>
        <w:numPr>
          <w:ilvl w:val="0"/>
          <w:numId w:val="16"/>
        </w:numPr>
        <w:spacing w:after="240"/>
        <w:rPr>
          <w:sz w:val="24"/>
        </w:rPr>
      </w:pPr>
      <w:r w:rsidRPr="00F24A0F">
        <w:rPr>
          <w:sz w:val="24"/>
        </w:rPr>
        <w:t>a y b</w:t>
      </w:r>
    </w:p>
    <w:p w:rsidR="00CC11BC" w:rsidRPr="00F24A0F" w:rsidRDefault="00CC11BC" w:rsidP="00F24A0F">
      <w:pPr>
        <w:pStyle w:val="Prrafodelista"/>
        <w:numPr>
          <w:ilvl w:val="0"/>
          <w:numId w:val="16"/>
        </w:numPr>
        <w:spacing w:after="240"/>
        <w:rPr>
          <w:sz w:val="24"/>
        </w:rPr>
      </w:pPr>
      <w:r w:rsidRPr="00F24A0F">
        <w:rPr>
          <w:sz w:val="24"/>
        </w:rPr>
        <w:t>a y c</w:t>
      </w:r>
    </w:p>
    <w:p w:rsidR="00CC11BC" w:rsidRPr="00F24A0F" w:rsidRDefault="00CC11BC" w:rsidP="00F24A0F">
      <w:pPr>
        <w:pStyle w:val="Prrafodelista"/>
        <w:numPr>
          <w:ilvl w:val="0"/>
          <w:numId w:val="16"/>
        </w:numPr>
        <w:spacing w:after="240"/>
        <w:rPr>
          <w:sz w:val="24"/>
        </w:rPr>
      </w:pPr>
      <w:r w:rsidRPr="00F24A0F">
        <w:rPr>
          <w:sz w:val="24"/>
        </w:rPr>
        <w:t>a y d</w:t>
      </w:r>
    </w:p>
    <w:p w:rsidR="00910AD0" w:rsidRPr="00F24A0F" w:rsidRDefault="00F24A0F" w:rsidP="00F24A0F">
      <w:pPr>
        <w:spacing w:after="240"/>
        <w:rPr>
          <w:sz w:val="24"/>
        </w:rPr>
      </w:pPr>
      <w:r>
        <w:rPr>
          <w:sz w:val="24"/>
        </w:rPr>
        <w:t xml:space="preserve">5. </w:t>
      </w:r>
      <w:r w:rsidR="004414A3" w:rsidRPr="00F24A0F">
        <w:rPr>
          <w:sz w:val="24"/>
        </w:rPr>
        <w:t>¿Cuantas empresas (plantas industriales) se encuentran en la zona de catástrofe que se nombra en el texto?</w:t>
      </w:r>
    </w:p>
    <w:p w:rsidR="00910AD0" w:rsidRPr="00F24A0F" w:rsidRDefault="004414A3" w:rsidP="00F24A0F">
      <w:pPr>
        <w:pStyle w:val="Prrafodelista"/>
        <w:numPr>
          <w:ilvl w:val="0"/>
          <w:numId w:val="15"/>
        </w:numPr>
        <w:spacing w:after="240"/>
        <w:rPr>
          <w:sz w:val="24"/>
        </w:rPr>
      </w:pPr>
      <w:r w:rsidRPr="00F24A0F">
        <w:rPr>
          <w:sz w:val="24"/>
        </w:rPr>
        <w:t>7               b) 10     c)17         d)23</w:t>
      </w:r>
    </w:p>
    <w:p w:rsidR="00910AD0" w:rsidRDefault="00910AD0"/>
    <w:p w:rsidR="007C39C3" w:rsidRPr="009C68E1" w:rsidRDefault="007C39C3" w:rsidP="00F24A0F">
      <w:pPr>
        <w:pStyle w:val="Prrafodelista"/>
        <w:tabs>
          <w:tab w:val="left" w:pos="2971"/>
        </w:tabs>
        <w:spacing w:after="0" w:line="240" w:lineRule="auto"/>
        <w:ind w:left="0"/>
      </w:pPr>
      <w:r w:rsidRPr="009C68E1">
        <w:t xml:space="preserve"> </w:t>
      </w:r>
    </w:p>
    <w:sectPr w:rsidR="007C39C3" w:rsidRPr="009C68E1">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BAF" w:rsidRDefault="00C71BAF" w:rsidP="00C71BAF">
      <w:pPr>
        <w:spacing w:after="0" w:line="240" w:lineRule="auto"/>
      </w:pPr>
      <w:r>
        <w:separator/>
      </w:r>
    </w:p>
  </w:endnote>
  <w:endnote w:type="continuationSeparator" w:id="0">
    <w:p w:rsidR="00C71BAF" w:rsidRDefault="00C71BAF" w:rsidP="00C7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BAF" w:rsidRDefault="00C71BAF" w:rsidP="00C71BAF">
      <w:pPr>
        <w:spacing w:after="0" w:line="240" w:lineRule="auto"/>
      </w:pPr>
      <w:r>
        <w:separator/>
      </w:r>
    </w:p>
  </w:footnote>
  <w:footnote w:type="continuationSeparator" w:id="0">
    <w:p w:rsidR="00C71BAF" w:rsidRDefault="00C71BAF" w:rsidP="00C71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AF" w:rsidRPr="003633EB" w:rsidRDefault="003633EB" w:rsidP="003633EB">
    <w:pPr>
      <w:pStyle w:val="Encabezado"/>
      <w:jc w:val="center"/>
      <w:rPr>
        <w:b/>
        <w:sz w:val="28"/>
      </w:rPr>
    </w:pPr>
    <w:r w:rsidRPr="003633EB">
      <w:rPr>
        <w:b/>
        <w:noProof/>
        <w:sz w:val="28"/>
        <w:lang w:eastAsia="es-CL"/>
      </w:rPr>
      <w:drawing>
        <wp:anchor distT="0" distB="0" distL="114300" distR="114300" simplePos="0" relativeHeight="251658240" behindDoc="0" locked="0" layoutInCell="1" allowOverlap="1">
          <wp:simplePos x="0" y="0"/>
          <wp:positionH relativeFrom="margin">
            <wp:posOffset>-50165</wp:posOffset>
          </wp:positionH>
          <wp:positionV relativeFrom="topMargin">
            <wp:align>bottom</wp:align>
          </wp:positionV>
          <wp:extent cx="485775" cy="76708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im-By-Mitch-e151165656838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775" cy="767080"/>
                  </a:xfrm>
                  <a:prstGeom prst="rect">
                    <a:avLst/>
                  </a:prstGeom>
                </pic:spPr>
              </pic:pic>
            </a:graphicData>
          </a:graphic>
          <wp14:sizeRelH relativeFrom="margin">
            <wp14:pctWidth>0</wp14:pctWidth>
          </wp14:sizeRelH>
          <wp14:sizeRelV relativeFrom="margin">
            <wp14:pctHeight>0</wp14:pctHeight>
          </wp14:sizeRelV>
        </wp:anchor>
      </w:drawing>
    </w:r>
    <w:r w:rsidR="00C71BAF" w:rsidRPr="003633EB">
      <w:rPr>
        <w:b/>
        <w:sz w:val="28"/>
      </w:rPr>
      <w:t>Evaluación tecnología</w:t>
    </w:r>
  </w:p>
  <w:p w:rsidR="00C71BAF" w:rsidRPr="003633EB" w:rsidRDefault="00910AD0" w:rsidP="003633EB">
    <w:pPr>
      <w:pStyle w:val="Encabezado"/>
      <w:jc w:val="center"/>
      <w:rPr>
        <w:b/>
        <w:sz w:val="28"/>
      </w:rPr>
    </w:pPr>
    <w:r>
      <w:rPr>
        <w:b/>
        <w:sz w:val="28"/>
      </w:rPr>
      <w:t xml:space="preserve">Séptimo </w:t>
    </w:r>
    <w:r w:rsidR="00C71BAF" w:rsidRPr="003633EB">
      <w:rPr>
        <w:b/>
        <w:sz w:val="28"/>
      </w:rPr>
      <w:t>Básico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63CC"/>
    <w:multiLevelType w:val="hybridMultilevel"/>
    <w:tmpl w:val="C0A62FF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203114"/>
    <w:multiLevelType w:val="hybridMultilevel"/>
    <w:tmpl w:val="6360C63C"/>
    <w:lvl w:ilvl="0" w:tplc="CC1E12F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35B48DD"/>
    <w:multiLevelType w:val="hybridMultilevel"/>
    <w:tmpl w:val="5E6A636E"/>
    <w:lvl w:ilvl="0" w:tplc="32008B0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782560"/>
    <w:multiLevelType w:val="hybridMultilevel"/>
    <w:tmpl w:val="8612EEC2"/>
    <w:lvl w:ilvl="0" w:tplc="4090417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F301DCC"/>
    <w:multiLevelType w:val="hybridMultilevel"/>
    <w:tmpl w:val="7FA2C9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A57EC0"/>
    <w:multiLevelType w:val="hybridMultilevel"/>
    <w:tmpl w:val="CB52B140"/>
    <w:lvl w:ilvl="0" w:tplc="4D067366">
      <w:start w:val="1"/>
      <w:numFmt w:val="lowerLetter"/>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6E434C0"/>
    <w:multiLevelType w:val="hybridMultilevel"/>
    <w:tmpl w:val="CAA01806"/>
    <w:lvl w:ilvl="0" w:tplc="CFDA5D2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29B2138"/>
    <w:multiLevelType w:val="hybridMultilevel"/>
    <w:tmpl w:val="E59E7920"/>
    <w:lvl w:ilvl="0" w:tplc="4D067366">
      <w:start w:val="1"/>
      <w:numFmt w:val="lowerLetter"/>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A35544D"/>
    <w:multiLevelType w:val="hybridMultilevel"/>
    <w:tmpl w:val="19BA5186"/>
    <w:lvl w:ilvl="0" w:tplc="B1D6DBC8">
      <w:start w:val="1"/>
      <w:numFmt w:val="lowerLetter"/>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9" w15:restartNumberingAfterBreak="0">
    <w:nsid w:val="47A66EA8"/>
    <w:multiLevelType w:val="hybridMultilevel"/>
    <w:tmpl w:val="3C58618A"/>
    <w:lvl w:ilvl="0" w:tplc="6062016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3CC7A1A"/>
    <w:multiLevelType w:val="hybridMultilevel"/>
    <w:tmpl w:val="DEDAD596"/>
    <w:lvl w:ilvl="0" w:tplc="8DBA7DC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5E61E3E"/>
    <w:multiLevelType w:val="hybridMultilevel"/>
    <w:tmpl w:val="1A3CBE9E"/>
    <w:lvl w:ilvl="0" w:tplc="45E6FEB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AEB2890"/>
    <w:multiLevelType w:val="hybridMultilevel"/>
    <w:tmpl w:val="A6B4D4C6"/>
    <w:lvl w:ilvl="0" w:tplc="AB9C30C6">
      <w:start w:val="1"/>
      <w:numFmt w:val="upperRoman"/>
      <w:lvlText w:val="%1."/>
      <w:lvlJc w:val="left"/>
      <w:pPr>
        <w:ind w:left="960" w:hanging="720"/>
      </w:pPr>
      <w:rPr>
        <w:rFonts w:hint="default"/>
      </w:rPr>
    </w:lvl>
    <w:lvl w:ilvl="1" w:tplc="340A0019" w:tentative="1">
      <w:start w:val="1"/>
      <w:numFmt w:val="lowerLetter"/>
      <w:lvlText w:val="%2."/>
      <w:lvlJc w:val="left"/>
      <w:pPr>
        <w:ind w:left="1320" w:hanging="360"/>
      </w:pPr>
    </w:lvl>
    <w:lvl w:ilvl="2" w:tplc="340A001B" w:tentative="1">
      <w:start w:val="1"/>
      <w:numFmt w:val="lowerRoman"/>
      <w:lvlText w:val="%3."/>
      <w:lvlJc w:val="right"/>
      <w:pPr>
        <w:ind w:left="2040" w:hanging="180"/>
      </w:pPr>
    </w:lvl>
    <w:lvl w:ilvl="3" w:tplc="340A000F" w:tentative="1">
      <w:start w:val="1"/>
      <w:numFmt w:val="decimal"/>
      <w:lvlText w:val="%4."/>
      <w:lvlJc w:val="left"/>
      <w:pPr>
        <w:ind w:left="2760" w:hanging="360"/>
      </w:pPr>
    </w:lvl>
    <w:lvl w:ilvl="4" w:tplc="340A0019" w:tentative="1">
      <w:start w:val="1"/>
      <w:numFmt w:val="lowerLetter"/>
      <w:lvlText w:val="%5."/>
      <w:lvlJc w:val="left"/>
      <w:pPr>
        <w:ind w:left="3480" w:hanging="360"/>
      </w:pPr>
    </w:lvl>
    <w:lvl w:ilvl="5" w:tplc="340A001B" w:tentative="1">
      <w:start w:val="1"/>
      <w:numFmt w:val="lowerRoman"/>
      <w:lvlText w:val="%6."/>
      <w:lvlJc w:val="right"/>
      <w:pPr>
        <w:ind w:left="4200" w:hanging="180"/>
      </w:pPr>
    </w:lvl>
    <w:lvl w:ilvl="6" w:tplc="340A000F" w:tentative="1">
      <w:start w:val="1"/>
      <w:numFmt w:val="decimal"/>
      <w:lvlText w:val="%7."/>
      <w:lvlJc w:val="left"/>
      <w:pPr>
        <w:ind w:left="4920" w:hanging="360"/>
      </w:pPr>
    </w:lvl>
    <w:lvl w:ilvl="7" w:tplc="340A0019" w:tentative="1">
      <w:start w:val="1"/>
      <w:numFmt w:val="lowerLetter"/>
      <w:lvlText w:val="%8."/>
      <w:lvlJc w:val="left"/>
      <w:pPr>
        <w:ind w:left="5640" w:hanging="360"/>
      </w:pPr>
    </w:lvl>
    <w:lvl w:ilvl="8" w:tplc="340A001B" w:tentative="1">
      <w:start w:val="1"/>
      <w:numFmt w:val="lowerRoman"/>
      <w:lvlText w:val="%9."/>
      <w:lvlJc w:val="right"/>
      <w:pPr>
        <w:ind w:left="6360" w:hanging="180"/>
      </w:pPr>
    </w:lvl>
  </w:abstractNum>
  <w:abstractNum w:abstractNumId="13" w15:restartNumberingAfterBreak="0">
    <w:nsid w:val="5D8F0EBE"/>
    <w:multiLevelType w:val="hybridMultilevel"/>
    <w:tmpl w:val="9D72A9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0863B23"/>
    <w:multiLevelType w:val="hybridMultilevel"/>
    <w:tmpl w:val="03726958"/>
    <w:lvl w:ilvl="0" w:tplc="32AEA84C">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2B76480"/>
    <w:multiLevelType w:val="hybridMultilevel"/>
    <w:tmpl w:val="7972669E"/>
    <w:lvl w:ilvl="0" w:tplc="4D067366">
      <w:start w:val="1"/>
      <w:numFmt w:val="lowerLetter"/>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6EB1CB7"/>
    <w:multiLevelType w:val="hybridMultilevel"/>
    <w:tmpl w:val="D7209BB0"/>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7C25D60"/>
    <w:multiLevelType w:val="hybridMultilevel"/>
    <w:tmpl w:val="7666A664"/>
    <w:lvl w:ilvl="0" w:tplc="C68808B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D593B90"/>
    <w:multiLevelType w:val="hybridMultilevel"/>
    <w:tmpl w:val="21CE5964"/>
    <w:lvl w:ilvl="0" w:tplc="430A590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3"/>
  </w:num>
  <w:num w:numId="4">
    <w:abstractNumId w:val="0"/>
  </w:num>
  <w:num w:numId="5">
    <w:abstractNumId w:val="10"/>
  </w:num>
  <w:num w:numId="6">
    <w:abstractNumId w:val="2"/>
  </w:num>
  <w:num w:numId="7">
    <w:abstractNumId w:val="9"/>
  </w:num>
  <w:num w:numId="8">
    <w:abstractNumId w:val="12"/>
  </w:num>
  <w:num w:numId="9">
    <w:abstractNumId w:val="1"/>
  </w:num>
  <w:num w:numId="10">
    <w:abstractNumId w:val="8"/>
  </w:num>
  <w:num w:numId="11">
    <w:abstractNumId w:val="11"/>
  </w:num>
  <w:num w:numId="12">
    <w:abstractNumId w:val="17"/>
  </w:num>
  <w:num w:numId="13">
    <w:abstractNumId w:val="16"/>
  </w:num>
  <w:num w:numId="14">
    <w:abstractNumId w:val="6"/>
  </w:num>
  <w:num w:numId="15">
    <w:abstractNumId w:val="3"/>
  </w:num>
  <w:num w:numId="16">
    <w:abstractNumId w:val="4"/>
  </w:num>
  <w:num w:numId="17">
    <w:abstractNumId w:val="7"/>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01"/>
    <w:rsid w:val="00085D29"/>
    <w:rsid w:val="00176160"/>
    <w:rsid w:val="001E0712"/>
    <w:rsid w:val="003633EB"/>
    <w:rsid w:val="004414A3"/>
    <w:rsid w:val="007C39C3"/>
    <w:rsid w:val="008F1786"/>
    <w:rsid w:val="00910AD0"/>
    <w:rsid w:val="009651D9"/>
    <w:rsid w:val="009C68E1"/>
    <w:rsid w:val="009F770B"/>
    <w:rsid w:val="00AF017F"/>
    <w:rsid w:val="00C71BAF"/>
    <w:rsid w:val="00CC11BC"/>
    <w:rsid w:val="00D06BAD"/>
    <w:rsid w:val="00DD7001"/>
    <w:rsid w:val="00F201FF"/>
    <w:rsid w:val="00F24A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286FC"/>
  <w15:chartTrackingRefBased/>
  <w15:docId w15:val="{952C91D6-6327-4C86-8B9D-B2BDAC9C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7001"/>
    <w:pPr>
      <w:ind w:left="720"/>
      <w:contextualSpacing/>
    </w:pPr>
  </w:style>
  <w:style w:type="paragraph" w:styleId="Citadestacada">
    <w:name w:val="Intense Quote"/>
    <w:basedOn w:val="Normal"/>
    <w:next w:val="Normal"/>
    <w:link w:val="CitadestacadaCar"/>
    <w:uiPriority w:val="30"/>
    <w:qFormat/>
    <w:rsid w:val="00DD70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DD7001"/>
    <w:rPr>
      <w:i/>
      <w:iCs/>
      <w:color w:val="5B9BD5" w:themeColor="accent1"/>
    </w:rPr>
  </w:style>
  <w:style w:type="paragraph" w:styleId="Encabezado">
    <w:name w:val="header"/>
    <w:basedOn w:val="Normal"/>
    <w:link w:val="EncabezadoCar"/>
    <w:uiPriority w:val="99"/>
    <w:unhideWhenUsed/>
    <w:rsid w:val="00C71B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1BAF"/>
  </w:style>
  <w:style w:type="paragraph" w:styleId="Piedepgina">
    <w:name w:val="footer"/>
    <w:basedOn w:val="Normal"/>
    <w:link w:val="PiedepginaCar"/>
    <w:uiPriority w:val="99"/>
    <w:unhideWhenUsed/>
    <w:rsid w:val="00C71B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1BAF"/>
  </w:style>
  <w:style w:type="character" w:styleId="Hipervnculo">
    <w:name w:val="Hyperlink"/>
    <w:basedOn w:val="Fuentedeprrafopredeter"/>
    <w:uiPriority w:val="99"/>
    <w:unhideWhenUsed/>
    <w:rsid w:val="009651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87873">
      <w:bodyDiv w:val="1"/>
      <w:marLeft w:val="0"/>
      <w:marRight w:val="0"/>
      <w:marTop w:val="0"/>
      <w:marBottom w:val="0"/>
      <w:divBdr>
        <w:top w:val="none" w:sz="0" w:space="0" w:color="auto"/>
        <w:left w:val="none" w:sz="0" w:space="0" w:color="auto"/>
        <w:bottom w:val="none" w:sz="0" w:space="0" w:color="auto"/>
        <w:right w:val="none" w:sz="0" w:space="0" w:color="auto"/>
      </w:divBdr>
    </w:div>
    <w:div w:id="923412461">
      <w:bodyDiv w:val="1"/>
      <w:marLeft w:val="0"/>
      <w:marRight w:val="0"/>
      <w:marTop w:val="0"/>
      <w:marBottom w:val="0"/>
      <w:divBdr>
        <w:top w:val="none" w:sz="0" w:space="0" w:color="auto"/>
        <w:left w:val="none" w:sz="0" w:space="0" w:color="auto"/>
        <w:bottom w:val="none" w:sz="0" w:space="0" w:color="auto"/>
        <w:right w:val="none" w:sz="0" w:space="0" w:color="auto"/>
      </w:divBdr>
    </w:div>
    <w:div w:id="959998891">
      <w:bodyDiv w:val="1"/>
      <w:marLeft w:val="0"/>
      <w:marRight w:val="0"/>
      <w:marTop w:val="0"/>
      <w:marBottom w:val="0"/>
      <w:divBdr>
        <w:top w:val="none" w:sz="0" w:space="0" w:color="auto"/>
        <w:left w:val="none" w:sz="0" w:space="0" w:color="auto"/>
        <w:bottom w:val="none" w:sz="0" w:space="0" w:color="auto"/>
        <w:right w:val="none" w:sz="0" w:space="0" w:color="auto"/>
      </w:divBdr>
    </w:div>
    <w:div w:id="1058281157">
      <w:bodyDiv w:val="1"/>
      <w:marLeft w:val="0"/>
      <w:marRight w:val="0"/>
      <w:marTop w:val="0"/>
      <w:marBottom w:val="0"/>
      <w:divBdr>
        <w:top w:val="none" w:sz="0" w:space="0" w:color="auto"/>
        <w:left w:val="none" w:sz="0" w:space="0" w:color="auto"/>
        <w:bottom w:val="none" w:sz="0" w:space="0" w:color="auto"/>
        <w:right w:val="none" w:sz="0" w:space="0" w:color="auto"/>
      </w:divBdr>
    </w:div>
    <w:div w:id="1146438736">
      <w:bodyDiv w:val="1"/>
      <w:marLeft w:val="0"/>
      <w:marRight w:val="0"/>
      <w:marTop w:val="0"/>
      <w:marBottom w:val="0"/>
      <w:divBdr>
        <w:top w:val="none" w:sz="0" w:space="0" w:color="auto"/>
        <w:left w:val="none" w:sz="0" w:space="0" w:color="auto"/>
        <w:bottom w:val="none" w:sz="0" w:space="0" w:color="auto"/>
        <w:right w:val="none" w:sz="0" w:space="0" w:color="auto"/>
      </w:divBdr>
    </w:div>
    <w:div w:id="1324313594">
      <w:bodyDiv w:val="1"/>
      <w:marLeft w:val="0"/>
      <w:marRight w:val="0"/>
      <w:marTop w:val="0"/>
      <w:marBottom w:val="0"/>
      <w:divBdr>
        <w:top w:val="none" w:sz="0" w:space="0" w:color="auto"/>
        <w:left w:val="none" w:sz="0" w:space="0" w:color="auto"/>
        <w:bottom w:val="none" w:sz="0" w:space="0" w:color="auto"/>
        <w:right w:val="none" w:sz="0" w:space="0" w:color="auto"/>
      </w:divBdr>
    </w:div>
    <w:div w:id="21197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badilla.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niabadilla.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AF98-4FC9-4E8A-82C2-63D41987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907</Words>
  <Characters>4992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badillla</dc:creator>
  <cp:keywords/>
  <dc:description/>
  <cp:lastModifiedBy>tania badillla</cp:lastModifiedBy>
  <cp:revision>2</cp:revision>
  <cp:lastPrinted>2020-03-17T17:40:00Z</cp:lastPrinted>
  <dcterms:created xsi:type="dcterms:W3CDTF">2020-03-17T14:44:00Z</dcterms:created>
  <dcterms:modified xsi:type="dcterms:W3CDTF">2020-03-17T21:35:00Z</dcterms:modified>
</cp:coreProperties>
</file>